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67E" w:rsidRPr="0000467E" w:rsidRDefault="0000467E" w:rsidP="0000467E">
      <w:pPr>
        <w:pStyle w:val="2"/>
        <w:shd w:val="clear" w:color="auto" w:fill="FFFFFF"/>
        <w:spacing w:before="300" w:beforeAutospacing="0" w:after="150" w:afterAutospacing="0" w:line="360" w:lineRule="auto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  <w:r w:rsidRPr="0000467E">
        <w:rPr>
          <w:rFonts w:ascii="仿宋" w:eastAsia="仿宋" w:hAnsi="仿宋" w:hint="eastAsia"/>
          <w:color w:val="000000" w:themeColor="text1"/>
          <w:sz w:val="28"/>
          <w:szCs w:val="28"/>
        </w:rPr>
        <w:t>关于印发《2019年度上海市浦江人才计划申请指南》的通知</w:t>
      </w:r>
    </w:p>
    <w:p w:rsidR="0000467E" w:rsidRPr="0000467E" w:rsidRDefault="0000467E" w:rsidP="0000467E">
      <w:pPr>
        <w:shd w:val="clear" w:color="auto" w:fill="FFFFFF"/>
        <w:spacing w:line="360" w:lineRule="auto"/>
        <w:jc w:val="center"/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00467E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沪科合〔2019〕10号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/>
          <w:color w:val="333333"/>
          <w:sz w:val="28"/>
          <w:szCs w:val="28"/>
        </w:rPr>
      </w:pPr>
      <w:bookmarkStart w:id="0" w:name="_GoBack"/>
      <w:bookmarkEnd w:id="0"/>
      <w:r w:rsidRPr="0000467E">
        <w:rPr>
          <w:rFonts w:ascii="仿宋" w:eastAsia="仿宋" w:hAnsi="仿宋" w:hint="eastAsia"/>
          <w:color w:val="333333"/>
          <w:sz w:val="28"/>
          <w:szCs w:val="28"/>
        </w:rPr>
        <w:t>各有关单位：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为全面贯彻落实市委、市政府印发的《关于进一步深化人才发展体制机制改革 加快推进具有全球影响力的科技创新中心建设的实施意见》，围绕上海国际人才高地建设和产业发展方向，率先形成具有国际竞争力的人才制度优势，上海市科学技术委员会、上海市人力资源和社会保障局联合启动实施2019年度上海市浦江人才计划项目申报工作。现将《2019年上海市浦江人才计划申请指南》印发给你们，请做好组织申报工作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br/>
        <w:t xml:space="preserve">　　特此通知。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上海市科学技术委员会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>上海市人力资源和社会保障局</w:t>
      </w:r>
      <w:r w:rsidRPr="0000467E">
        <w:rPr>
          <w:rFonts w:ascii="仿宋" w:eastAsia="仿宋" w:hAnsi="仿宋" w:hint="eastAsia"/>
          <w:color w:val="333333"/>
          <w:sz w:val="28"/>
          <w:szCs w:val="28"/>
        </w:rPr>
        <w:br/>
        <w:t>2019年3月29日</w:t>
      </w:r>
      <w:r w:rsidRPr="0000467E">
        <w:rPr>
          <w:rFonts w:ascii="仿宋" w:eastAsia="仿宋" w:hAnsi="仿宋" w:hint="eastAsia"/>
          <w:color w:val="333333"/>
          <w:sz w:val="28"/>
          <w:szCs w:val="28"/>
        </w:rPr>
        <w:br/>
      </w:r>
      <w:r w:rsidRPr="0000467E">
        <w:rPr>
          <w:rFonts w:ascii="Calibri" w:eastAsia="仿宋" w:hAnsi="Calibri" w:cs="Calibri"/>
          <w:color w:val="333333"/>
          <w:sz w:val="28"/>
          <w:szCs w:val="28"/>
        </w:rPr>
        <w:t> </w:t>
      </w:r>
    </w:p>
    <w:p w:rsid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color w:val="333333"/>
          <w:sz w:val="28"/>
          <w:szCs w:val="28"/>
        </w:rPr>
      </w:pP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>2019年度上海市浦江人才计划申请指南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为进一步支持和鼓励海外高层次留学人员来沪工作和创业，优化上海创新创业发展环境，依据上海市人民政府关于《鼓励留学人员来上海工作和创业的若干规定》（沪府发〔2016〕8号）、《上海市浦江人才计划管理办法》（沪人社外发〔2015〕50号），上海市科学技术委员会、上海市人力资源和社会保障局联合启动实施2019年度上海市浦江人才计划（简称“浦江计划”）项目申报工作，现将有关事项明确如下：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一、申报对象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浦江计划主要资助近期回国（境）来沪工作和创业的海外留学人员，包括留学期间入外籍留学人员，及从中国港澳台地区出国的留学人员。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二、申报要求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一）浦江计划分为四种类别进行申报和资助，其中：A类（科研开发类）资助以高等院校、科研院所等单位为依托的自然科学和技术研究；B类（企业创新创业类）资助以企业为依托的科技创新创业；C类（社会科学类）资助人文社科领域的创新创业；D类（特殊急需类）资助其他本市紧缺急需的具有特殊专长的留学人员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申请条件见</w:t>
      </w:r>
      <w:hyperlink r:id="rId6" w:history="1">
        <w:r w:rsidRPr="0000467E">
          <w:rPr>
            <w:rStyle w:val="ab"/>
            <w:rFonts w:ascii="仿宋" w:eastAsia="仿宋" w:hAnsi="仿宋" w:hint="eastAsia"/>
            <w:color w:val="2F73CB"/>
            <w:sz w:val="28"/>
            <w:szCs w:val="28"/>
          </w:rPr>
          <w:t>《上海市浦江人才计划管理办法》</w:t>
        </w:r>
      </w:hyperlink>
      <w:r w:rsidRPr="0000467E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（二）申请人须全职入境来沪工作或创业，且每年在沪工作时间不少于9个月；来沪工作的申请人须于2017年1月1日后入境，来沪创业的于2015年1月1日后入境。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（三）申请人于1969年1月1日后出生。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四）在本市高校、科研院所和医疗机构任职的D类申请人一般应具有博士学位。服务于本市基层医疗卫生机构或全科医师可放宽至硕士学位；具有有效的科研博士后人员协议书或住院医师规范化培训合同，且有效期覆盖本计划执行周期，可由所在单位或上级主管单位择优推荐申报（其中已入选“博士后创新人才支持计划”、“上海市超级博士后计划”资助的，不再列入申报范围）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（五）在国（境）外高校、科研机构以留学身份连续学习或进修时间，以及回国工作、创业时间均以出入境记录为准。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（六）申请团队资助的，团队成员应不少于3人，全部成员均应符合《上海市浦江人才计划管理办法》规定的申请条件，且须作为研究团队被在沪单位整体引进或作为创业团队共同创业。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（七）项目申报单位、项目负责人和参与人应当符合科研诚信管理要求。项目申报单位应当对申报材料的真实性和完整性进行审核，不得含有涉密内容。</w:t>
      </w:r>
      <w:r w:rsidRPr="0000467E">
        <w:rPr>
          <w:rFonts w:ascii="仿宋" w:eastAsia="仿宋" w:hAnsi="仿宋" w:hint="eastAsia"/>
          <w:color w:val="333333"/>
          <w:sz w:val="28"/>
          <w:szCs w:val="28"/>
        </w:rPr>
        <w:br/>
      </w: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>（八）如要对评审专家提出回避申请的，项目申报单位应当在提交申报材料时，提出回避名单（不超过3人）及理由。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三、资助年限、强度及重点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（一）浦江计划项目执行年限为2年。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（二）浦江计划资助强度分为：科研开发及企业创新创业项目资助30万元/人；社会科学项目资助15万元/人；团队资助50万元。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（三）特殊急需人才年度资助领域：宇宙起源与天体观测 、光子科学与技术、 量子科学、生命科学与生物医药、集成电路与计算科学、新能源、脑科学与人工智能 、航空航天、新材料、 高端装备与智能制造、 船舶与海洋工程、物联网、大数据、金融科技、文化创意等。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四、申报事项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（一）所有申请人持相关材料（附件2）办理浦江计划留学人员资格认定。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受理时间：2019年4月8日—2019年5月5日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9:00—11:30</w:t>
      </w:r>
      <w:r w:rsidRPr="0000467E">
        <w:rPr>
          <w:rFonts w:ascii="Calibri" w:eastAsia="仿宋" w:hAnsi="Calibri" w:cs="Calibri"/>
          <w:color w:val="333333"/>
          <w:sz w:val="28"/>
          <w:szCs w:val="28"/>
        </w:rPr>
        <w:t> </w:t>
      </w: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 13:30—16:00（节假日除外）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受理地址：上海人才大厦4楼（梅园路77号）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咨询电话：32508103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D类须于2019年4月28日前提交申请，待审定后确定申报资格。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二）申请人通过“中国上海”门户网站(www.shanghai.gov.cn）的“上海市财政科技投入信息管理平台”，进行网上填报项目可行性方案（附件3），并在线打印书面材料。非由申报系统在线打印的书面材料，或书面材料与网上填报材料不一致的，不予受理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在线填报时间：2019年4月8日9:00—2019年5月6日16:30。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（三）所有书面材料采用A4纸双面打印，一式三份，并按规定签字盖章齐全，由各单位汇总并统一报送至书面材料受理点。材料装订使用普通纸质材料作封面，不采用胶圈、文件夹等带有突出棱边的装订方式。书面材料报送不接受邮寄或快递形式，逾期送达不予受理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材料报送时间：2019年5月7日—5月8日 9:00-16:30；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报送地点：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A、B类：上海市科委办事大厅（徐汇区钦州路100号1号楼）；联系电话：8008205114（座机）、4008205114（手机）。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C、D类：上海市人力资源社会保障局市人才服务中心（静安区梅园路77号上海人才大厦402室）；联系电话：32508056、23110330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五、评审方式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市科委、市人社局对申报材料进行形式审查，并组织评审工作，项目评审采用第一轮通讯评审、第二轮见面会评审的方式。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六、立项公示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市科委、市人社局将向社会公示拟立项项目清单，接受公众异议。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七、其它说明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A、B类：项目承担单位须在项目验收前提交《科技报告》。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C、D类：项目承担单位须在项目验收前提交《结题备案》。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八、咨询电话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A、B类：市科委8008205114（座机）、4008205114（手机）。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C、D类：市人力资源社会保障局留学人员管理处23110330、32508056。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本指南公开发布，凡符合申请条件的留学人员均可提出申请。请各区人力资源社会保障局、区科委和有关单位做好相关组织工作。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附件：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1、“上海市浦江人才计划”工作流程</w:t>
      </w: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 xml:space="preserve">　　2、“上海市浦江人才计划”资格认定所需材料</w:t>
      </w: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  <w:r w:rsidRPr="0000467E">
        <w:rPr>
          <w:rFonts w:ascii="仿宋" w:eastAsia="仿宋" w:hAnsi="仿宋" w:hint="eastAsia"/>
          <w:color w:val="333333"/>
          <w:sz w:val="28"/>
          <w:szCs w:val="28"/>
        </w:rPr>
        <w:t>3、“上海市浦江人才计划”在线填报步骤</w:t>
      </w: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/>
          <w:color w:val="333333"/>
          <w:sz w:val="28"/>
          <w:szCs w:val="28"/>
        </w:rPr>
      </w:pPr>
    </w:p>
    <w:p w:rsidR="0000467E" w:rsidRDefault="0000467E" w:rsidP="0000467E"/>
    <w:p w:rsidR="0000467E" w:rsidRPr="0077473C" w:rsidRDefault="0000467E" w:rsidP="0000467E">
      <w:pPr>
        <w:rPr>
          <w:rFonts w:ascii="华文仿宋" w:eastAsia="华文仿宋" w:hAnsi="华文仿宋"/>
          <w:sz w:val="28"/>
          <w:szCs w:val="28"/>
        </w:rPr>
      </w:pPr>
      <w:r w:rsidRPr="0077473C">
        <w:rPr>
          <w:rFonts w:ascii="华文仿宋" w:eastAsia="华文仿宋" w:hAnsi="华文仿宋" w:hint="eastAsia"/>
          <w:sz w:val="28"/>
          <w:szCs w:val="28"/>
        </w:rPr>
        <w:t>附件1</w:t>
      </w:r>
    </w:p>
    <w:p w:rsidR="0000467E" w:rsidRPr="00166D39" w:rsidRDefault="0000467E" w:rsidP="0000467E">
      <w:pPr>
        <w:jc w:val="center"/>
        <w:rPr>
          <w:rFonts w:ascii="黑体" w:eastAsia="黑体" w:hAnsi="黑体"/>
          <w:sz w:val="32"/>
          <w:szCs w:val="32"/>
        </w:rPr>
      </w:pPr>
      <w:r w:rsidRPr="00166D39">
        <w:rPr>
          <w:rFonts w:ascii="黑体" w:eastAsia="黑体" w:hAnsi="黑体" w:hint="eastAsia"/>
          <w:sz w:val="32"/>
          <w:szCs w:val="32"/>
        </w:rPr>
        <w:t>“上海市浦江人才计划”工作流程</w:t>
      </w:r>
    </w:p>
    <w:p w:rsidR="0000467E" w:rsidRPr="00D87522" w:rsidRDefault="0000467E" w:rsidP="0000467E">
      <w:pPr>
        <w:jc w:val="center"/>
        <w:rPr>
          <w:rFonts w:ascii="宋体" w:hAnsi="宋体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00467E" w:rsidRPr="00D87522" w:rsidTr="000F52CD">
        <w:trPr>
          <w:trHeight w:val="888"/>
        </w:trPr>
        <w:tc>
          <w:tcPr>
            <w:tcW w:w="5245" w:type="dxa"/>
            <w:vAlign w:val="center"/>
          </w:tcPr>
          <w:p w:rsidR="0000467E" w:rsidRPr="00D87522" w:rsidRDefault="0000467E" w:rsidP="000F52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浦江计划</w:t>
            </w:r>
            <w:r w:rsidRPr="00D87522">
              <w:rPr>
                <w:rFonts w:ascii="宋体" w:hAnsi="宋体" w:hint="eastAsia"/>
                <w:sz w:val="24"/>
              </w:rPr>
              <w:t>留学人员资格认定</w:t>
            </w:r>
          </w:p>
          <w:p w:rsidR="0000467E" w:rsidRPr="00D87522" w:rsidRDefault="0000467E" w:rsidP="000F52CD">
            <w:pPr>
              <w:jc w:val="center"/>
              <w:rPr>
                <w:rFonts w:ascii="宋体" w:hAnsi="宋体"/>
                <w:sz w:val="24"/>
              </w:rPr>
            </w:pPr>
            <w:r w:rsidRPr="00D87522">
              <w:rPr>
                <w:rFonts w:ascii="宋体" w:hAnsi="宋体" w:hint="eastAsia"/>
                <w:sz w:val="24"/>
              </w:rPr>
              <w:t>地址：上海人才大厦</w:t>
            </w:r>
            <w:r>
              <w:rPr>
                <w:rFonts w:ascii="宋体" w:hAnsi="宋体" w:hint="eastAsia"/>
                <w:sz w:val="24"/>
              </w:rPr>
              <w:t>4</w:t>
            </w:r>
            <w:r w:rsidRPr="00D87522">
              <w:rPr>
                <w:rFonts w:ascii="宋体" w:hAnsi="宋体" w:hint="eastAsia"/>
                <w:sz w:val="24"/>
              </w:rPr>
              <w:t>楼（梅园路77号）</w:t>
            </w:r>
          </w:p>
          <w:p w:rsidR="0000467E" w:rsidRPr="006835BC" w:rsidRDefault="0000467E" w:rsidP="000F52CD">
            <w:pPr>
              <w:jc w:val="center"/>
              <w:rPr>
                <w:rFonts w:ascii="宋体" w:hAnsi="宋体"/>
                <w:b/>
                <w:sz w:val="24"/>
                <w:u w:val="single"/>
              </w:rPr>
            </w:pPr>
            <w:r w:rsidRPr="00C44A14">
              <w:rPr>
                <w:rFonts w:ascii="宋体" w:hAnsi="宋体"/>
                <w:noProof/>
                <w:sz w:val="24"/>
              </w:rPr>
              <w:pict>
                <v:line id="_x0000_s1026" style="position:absolute;left:0;text-align:left;z-index:251659264" from="124.05pt,14pt" to="124.05pt,33.05pt">
                  <v:stroke endarrow="block"/>
                </v:line>
              </w:pict>
            </w:r>
            <w:r w:rsidRPr="00D87522">
              <w:rPr>
                <w:rFonts w:ascii="宋体" w:hAnsi="宋体" w:hint="eastAsia"/>
                <w:sz w:val="24"/>
              </w:rPr>
              <w:t>电话：</w:t>
            </w:r>
            <w:r w:rsidRPr="0084147F">
              <w:rPr>
                <w:rFonts w:ascii="宋体" w:hAnsi="宋体"/>
                <w:sz w:val="24"/>
              </w:rPr>
              <w:t>32508</w:t>
            </w:r>
            <w:r>
              <w:rPr>
                <w:rFonts w:ascii="宋体" w:hAnsi="宋体" w:hint="eastAsia"/>
                <w:sz w:val="24"/>
              </w:rPr>
              <w:t>103</w:t>
            </w:r>
          </w:p>
        </w:tc>
      </w:tr>
    </w:tbl>
    <w:p w:rsidR="0000467E" w:rsidRDefault="0000467E" w:rsidP="0000467E">
      <w:pPr>
        <w:rPr>
          <w:rFonts w:ascii="宋体" w:hAnsi="宋体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00467E" w:rsidRPr="00D87522" w:rsidTr="000F52CD">
        <w:trPr>
          <w:trHeight w:val="994"/>
        </w:trPr>
        <w:tc>
          <w:tcPr>
            <w:tcW w:w="5245" w:type="dxa"/>
            <w:vAlign w:val="center"/>
          </w:tcPr>
          <w:p w:rsidR="0000467E" w:rsidRPr="00D87522" w:rsidRDefault="0000467E" w:rsidP="000F52CD">
            <w:pPr>
              <w:jc w:val="center"/>
              <w:rPr>
                <w:rFonts w:ascii="宋体" w:hAnsi="宋体"/>
                <w:sz w:val="24"/>
              </w:rPr>
            </w:pPr>
            <w:r w:rsidRPr="00D87522">
              <w:rPr>
                <w:rFonts w:ascii="宋体" w:hAnsi="宋体" w:hint="eastAsia"/>
                <w:sz w:val="24"/>
              </w:rPr>
              <w:t>申请者根据申请类别在线填写申请书，</w:t>
            </w:r>
            <w:r w:rsidRPr="00D87522">
              <w:rPr>
                <w:rFonts w:ascii="宋体" w:hAnsi="宋体"/>
                <w:sz w:val="24"/>
              </w:rPr>
              <w:br/>
            </w:r>
            <w:r w:rsidRPr="00D87522">
              <w:rPr>
                <w:rFonts w:ascii="宋体" w:hAnsi="宋体" w:hint="eastAsia"/>
                <w:sz w:val="24"/>
              </w:rPr>
              <w:t>并打印报送</w:t>
            </w:r>
            <w:r>
              <w:rPr>
                <w:rFonts w:ascii="宋体" w:hAnsi="宋体" w:hint="eastAsia"/>
                <w:sz w:val="24"/>
              </w:rPr>
              <w:t>单位审核推荐</w:t>
            </w:r>
          </w:p>
          <w:p w:rsidR="0000467E" w:rsidRPr="00D87522" w:rsidRDefault="0000467E" w:rsidP="000F52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w:pict>
                <v:line id="_x0000_s1028" style="position:absolute;left:0;text-align:left;z-index:251661312" from="125.05pt,23.1pt" to="125.05pt,48.75pt">
                  <v:stroke endarrow="block"/>
                </v:line>
              </w:pict>
            </w:r>
            <w:r w:rsidRPr="00D87522">
              <w:rPr>
                <w:rFonts w:ascii="宋体" w:hAnsi="宋体" w:hint="eastAsia"/>
                <w:sz w:val="24"/>
              </w:rPr>
              <w:t>（网址：）</w:t>
            </w:r>
            <w:hyperlink r:id="rId7" w:history="1">
              <w:r w:rsidRPr="00240EEC">
                <w:rPr>
                  <w:rFonts w:ascii="宋体" w:hAnsi="宋体" w:hint="eastAsia"/>
                  <w:sz w:val="24"/>
                </w:rPr>
                <w:t>http://www.shanghai.gov.cn/</w:t>
              </w:r>
            </w:hyperlink>
          </w:p>
        </w:tc>
      </w:tr>
    </w:tbl>
    <w:p w:rsidR="0000467E" w:rsidRDefault="0000467E" w:rsidP="0000467E">
      <w:pPr>
        <w:rPr>
          <w:rFonts w:ascii="宋体" w:hAnsi="宋体"/>
        </w:rPr>
      </w:pPr>
    </w:p>
    <w:p w:rsidR="0000467E" w:rsidRDefault="0000467E" w:rsidP="0000467E">
      <w:pPr>
        <w:rPr>
          <w:rFonts w:ascii="宋体" w:hAnsi="宋体"/>
        </w:rPr>
      </w:pPr>
      <w:r>
        <w:rPr>
          <w:rFonts w:ascii="宋体" w:hAnsi="宋体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left:0;text-align:left;margin-left:83.95pt;margin-top:9.5pt;width:233.8pt;height:39.35pt;z-index:251660288">
            <v:textbox>
              <w:txbxContent>
                <w:p w:rsidR="0000467E" w:rsidRPr="004D5AD3" w:rsidRDefault="0000467E" w:rsidP="0000467E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是否事业单位、国企企业</w:t>
                  </w:r>
                  <w:r w:rsidRPr="004D5AD3">
                    <w:rPr>
                      <w:rFonts w:hint="eastAsia"/>
                      <w:sz w:val="24"/>
                    </w:rPr>
                    <w:t>？</w:t>
                  </w:r>
                </w:p>
              </w:txbxContent>
            </v:textbox>
          </v:shape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7.75pt;margin-top:13.55pt;width:65.5pt;height:.05pt;z-index:251668480" o:connectortype="straight"/>
        </w:pict>
      </w:r>
      <w:r>
        <w:rPr>
          <w:rFonts w:ascii="宋体" w:hAnsi="宋体"/>
          <w:noProof/>
          <w:sz w:val="28"/>
          <w:szCs w:val="28"/>
        </w:rPr>
        <w:pict>
          <v:shape id="_x0000_s1036" type="#_x0000_t32" style="position:absolute;left:0;text-align:left;margin-left:383.25pt;margin-top:13.55pt;width:0;height:103.3pt;z-index:251669504" o:connectortype="straight"/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  <w:r w:rsidRPr="00C44A14">
        <w:rPr>
          <w:rFonts w:ascii="宋体" w:hAnsi="宋体"/>
          <w:noProof/>
          <w:sz w:val="24"/>
        </w:rPr>
        <w:pict>
          <v:line id="_x0000_s1032" style="position:absolute;left:0;text-align:left;z-index:251665408" from="201.35pt,2.05pt" to="202.05pt,23.8pt">
            <v:stroke endarrow="block"/>
          </v:line>
        </w:pict>
      </w:r>
      <w:r>
        <w:rPr>
          <w:rFonts w:ascii="宋体" w:hAnsi="宋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3.8pt;margin-top:23.4pt;width:278.75pt;height:54.75pt;z-index:251664384;mso-height-percent:200;mso-height-percent:200;mso-width-relative:margin;mso-height-relative:margin">
            <v:textbox style="mso-fit-shape-to-text:t">
              <w:txbxContent>
                <w:p w:rsidR="0000467E" w:rsidRPr="004D5AD3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4D5AD3">
                    <w:rPr>
                      <w:rFonts w:ascii="宋体" w:hAnsi="宋体" w:hint="eastAsia"/>
                      <w:sz w:val="24"/>
                    </w:rPr>
                    <w:t>B类：留学人员创业园区或区科委审核推荐。</w:t>
                  </w:r>
                </w:p>
                <w:p w:rsidR="0000467E" w:rsidRPr="004D5AD3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4D5AD3">
                    <w:rPr>
                      <w:rFonts w:ascii="宋体" w:hAnsi="宋体" w:hint="eastAsia"/>
                      <w:sz w:val="24"/>
                    </w:rPr>
                    <w:t>C、D</w:t>
                  </w:r>
                  <w:r>
                    <w:rPr>
                      <w:rFonts w:ascii="宋体" w:hAnsi="宋体" w:hint="eastAsia"/>
                      <w:sz w:val="24"/>
                    </w:rPr>
                    <w:t>（创业）类</w:t>
                  </w:r>
                  <w:r w:rsidRPr="004D5AD3">
                    <w:rPr>
                      <w:rFonts w:ascii="宋体" w:hAnsi="宋体" w:hint="eastAsia"/>
                      <w:sz w:val="24"/>
                    </w:rPr>
                    <w:t>：留学人员创业园区或区人力资源社会保障局审核推荐</w:t>
                  </w:r>
                  <w:r>
                    <w:rPr>
                      <w:rFonts w:ascii="宋体" w:hAnsi="宋体" w:hint="eastAsia"/>
                      <w:sz w:val="24"/>
                    </w:rPr>
                    <w:t>。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030" type="#_x0000_t202" style="position:absolute;left:0;text-align:left;margin-left:170.55pt;margin-top:2.05pt;width:26.8pt;height:23.55pt;z-index:251663360;mso-height-percent:200;mso-height-percent:200;mso-width-relative:margin;mso-height-relative:margin" strokecolor="white">
            <v:textbox style="mso-fit-shape-to-text:t">
              <w:txbxContent>
                <w:p w:rsidR="0000467E" w:rsidRDefault="0000467E" w:rsidP="0000467E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34" type="#_x0000_t202" style="position:absolute;left:0;text-align:left;margin-left:356.45pt;margin-top:.3pt;width:26.8pt;height:23.55pt;z-index:251667456;mso-height-percent:200;mso-height-percent:200;mso-width-relative:margin;mso-height-relative:margin" strokecolor="white">
            <v:textbox style="mso-fit-shape-to-text:t">
              <w:txbxContent>
                <w:p w:rsidR="0000467E" w:rsidRDefault="0000467E" w:rsidP="0000467E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37" type="#_x0000_t32" style="position:absolute;left:0;text-align:left;margin-left:201.35pt;margin-top:23.25pt;width:181.9pt;height:0;z-index:251670528" o:connectortype="straight"/>
        </w:pict>
      </w:r>
      <w:r w:rsidRPr="00C44A14">
        <w:rPr>
          <w:rFonts w:ascii="宋体" w:hAnsi="宋体"/>
          <w:noProof/>
          <w:sz w:val="24"/>
        </w:rPr>
        <w:pict>
          <v:line id="_x0000_s1029" style="position:absolute;left:0;text-align:left;z-index:251662336" from="201.35pt,16.65pt" to="201.35pt,36.45pt">
            <v:stroke endarrow="block"/>
          </v:line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33" type="#_x0000_t202" style="position:absolute;left:0;text-align:left;margin-left:64.6pt;margin-top:4.9pt;width:281.7pt;height:70.85pt;z-index:251666432;mso-width-relative:margin;mso-height-relative:margin">
            <v:textbox>
              <w:txbxContent>
                <w:p w:rsidR="0000467E" w:rsidRPr="004D5AD3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4D5AD3">
                    <w:rPr>
                      <w:rFonts w:ascii="宋体" w:hAnsi="宋体" w:hint="eastAsia"/>
                      <w:sz w:val="24"/>
                    </w:rPr>
                    <w:t>A、B类材料送</w:t>
                  </w:r>
                  <w:r>
                    <w:rPr>
                      <w:rFonts w:ascii="宋体" w:hAnsi="宋体" w:hint="eastAsia"/>
                      <w:sz w:val="24"/>
                    </w:rPr>
                    <w:t>至</w:t>
                  </w:r>
                  <w:r w:rsidRPr="004D5AD3">
                    <w:rPr>
                      <w:rFonts w:ascii="宋体" w:hAnsi="宋体" w:hint="eastAsia"/>
                      <w:sz w:val="24"/>
                    </w:rPr>
                    <w:t>：上海市科委办事大厅（徐汇区钦州路100号1号楼）</w:t>
                  </w:r>
                </w:p>
                <w:p w:rsidR="0000467E" w:rsidRPr="00D40F27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D40F27">
                    <w:rPr>
                      <w:rFonts w:ascii="宋体" w:hAnsi="宋体" w:hint="eastAsia"/>
                      <w:sz w:val="24"/>
                    </w:rPr>
                    <w:t>C、D类材料送至：</w:t>
                  </w:r>
                  <w:r w:rsidRPr="00841FFF">
                    <w:rPr>
                      <w:rFonts w:ascii="宋体" w:hAnsi="宋体" w:hint="eastAsia"/>
                      <w:sz w:val="24"/>
                    </w:rPr>
                    <w:t>上海市人力资源社会保障局市人才服务中心</w:t>
                  </w:r>
                  <w:r w:rsidRPr="00DD4B29">
                    <w:rPr>
                      <w:rFonts w:ascii="宋体" w:hAnsi="宋体" w:hint="eastAsia"/>
                      <w:sz w:val="24"/>
                    </w:rPr>
                    <w:t>梅园路77号上海人才大厦402室</w:t>
                  </w:r>
                </w:p>
              </w:txbxContent>
            </v:textbox>
          </v:shape>
        </w:pict>
      </w:r>
    </w:p>
    <w:p w:rsidR="0000467E" w:rsidRDefault="0000467E" w:rsidP="0000467E">
      <w:pPr>
        <w:rPr>
          <w:rFonts w:ascii="宋体" w:hAnsi="宋体"/>
          <w:sz w:val="28"/>
          <w:szCs w:val="28"/>
        </w:rPr>
      </w:pPr>
    </w:p>
    <w:p w:rsidR="0000467E" w:rsidRDefault="0000467E" w:rsidP="0000467E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39" type="#_x0000_t32" style="position:absolute;left:0;text-align:left;margin-left:202.05pt;margin-top:13.35pt;width:.05pt;height:20.85pt;z-index:251672576" o:connectortype="straight">
            <v:stroke endarrow="block"/>
          </v:shape>
        </w:pict>
      </w:r>
    </w:p>
    <w:p w:rsidR="0000467E" w:rsidRPr="004023BE" w:rsidRDefault="0000467E" w:rsidP="0000467E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noProof/>
          <w:color w:val="FF0000"/>
          <w:sz w:val="28"/>
          <w:szCs w:val="28"/>
        </w:rPr>
        <w:pict>
          <v:shape id="_x0000_s1038" type="#_x0000_t202" style="position:absolute;left:0;text-align:left;margin-left:64.6pt;margin-top:3pt;width:281.7pt;height:55.45pt;z-index:251671552;mso-width-relative:margin;mso-height-relative:margin">
            <v:textbox>
              <w:txbxContent>
                <w:p w:rsidR="0000467E" w:rsidRPr="00694114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694114">
                    <w:rPr>
                      <w:rFonts w:ascii="宋体" w:hAnsi="宋体" w:hint="eastAsia"/>
                      <w:sz w:val="24"/>
                    </w:rPr>
                    <w:t>A、B类：市科委基础研究处组织评审。</w:t>
                  </w:r>
                </w:p>
                <w:p w:rsidR="0000467E" w:rsidRPr="00694114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 w:rsidRPr="00694114">
                    <w:rPr>
                      <w:rFonts w:ascii="宋体" w:hAnsi="宋体" w:hint="eastAsia"/>
                      <w:sz w:val="24"/>
                    </w:rPr>
                    <w:t>C、D类：市人力资源社会保障局</w:t>
                  </w:r>
                  <w:r w:rsidRPr="00DD4B29">
                    <w:rPr>
                      <w:rFonts w:ascii="宋体" w:hAnsi="宋体" w:hint="eastAsia"/>
                      <w:sz w:val="24"/>
                    </w:rPr>
                    <w:t>留学人员管理处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组织评审。</w:t>
                  </w:r>
                </w:p>
              </w:txbxContent>
            </v:textbox>
          </v:shape>
        </w:pict>
      </w:r>
    </w:p>
    <w:p w:rsidR="0000467E" w:rsidRPr="004023BE" w:rsidRDefault="0000467E" w:rsidP="0000467E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noProof/>
          <w:color w:val="FF0000"/>
          <w:sz w:val="28"/>
          <w:szCs w:val="28"/>
        </w:rPr>
        <w:pict>
          <v:shape id="_x0000_s1041" type="#_x0000_t32" style="position:absolute;left:0;text-align:left;margin-left:201.05pt;margin-top:27.25pt;width:0;height:26.55pt;z-index:251674624" o:connectortype="straight">
            <v:stroke endarrow="block"/>
          </v:shape>
        </w:pict>
      </w:r>
    </w:p>
    <w:p w:rsidR="0000467E" w:rsidRPr="004023BE" w:rsidRDefault="0000467E" w:rsidP="0000467E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noProof/>
          <w:color w:val="FF0000"/>
          <w:sz w:val="28"/>
          <w:szCs w:val="28"/>
        </w:rPr>
        <w:pict>
          <v:shape id="_x0000_s1040" type="#_x0000_t202" style="position:absolute;left:0;text-align:left;margin-left:64.6pt;margin-top:22.6pt;width:281.7pt;height:42.3pt;z-index:251673600;mso-width-relative:margin;mso-height-relative:margin">
            <v:textbox>
              <w:txbxContent>
                <w:p w:rsidR="0000467E" w:rsidRPr="00694114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拟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资助名单</w:t>
                  </w:r>
                  <w:r>
                    <w:rPr>
                      <w:rFonts w:ascii="宋体" w:hAnsi="宋体" w:hint="eastAsia"/>
                      <w:sz w:val="24"/>
                    </w:rPr>
                    <w:t>分别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在“上海科技”网、市人力资源社会保障局</w:t>
                  </w:r>
                  <w:r>
                    <w:rPr>
                      <w:rFonts w:ascii="宋体" w:hAnsi="宋体" w:hint="eastAsia"/>
                      <w:sz w:val="24"/>
                    </w:rPr>
                    <w:t>等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门户网站公示。</w:t>
                  </w:r>
                </w:p>
              </w:txbxContent>
            </v:textbox>
          </v:shape>
        </w:pict>
      </w:r>
    </w:p>
    <w:p w:rsidR="0000467E" w:rsidRPr="004023BE" w:rsidRDefault="0000467E" w:rsidP="0000467E">
      <w:pPr>
        <w:rPr>
          <w:rFonts w:ascii="宋体" w:hAnsi="宋体"/>
          <w:color w:val="FF0000"/>
          <w:sz w:val="28"/>
          <w:szCs w:val="28"/>
        </w:rPr>
      </w:pPr>
    </w:p>
    <w:p w:rsidR="0000467E" w:rsidRPr="00D80BC0" w:rsidRDefault="0000467E" w:rsidP="0000467E">
      <w:pPr>
        <w:rPr>
          <w:rFonts w:ascii="仿宋_GB2312" w:eastAsia="仿宋_GB2312" w:cs="Tahoma"/>
          <w:color w:val="000000"/>
          <w:kern w:val="0"/>
          <w:sz w:val="30"/>
          <w:szCs w:val="30"/>
        </w:rPr>
      </w:pPr>
      <w:r w:rsidRPr="00C44A14">
        <w:rPr>
          <w:rFonts w:ascii="宋体" w:hAnsi="宋体"/>
          <w:noProof/>
          <w:color w:val="FF0000"/>
          <w:sz w:val="28"/>
          <w:szCs w:val="28"/>
        </w:rPr>
        <w:pict>
          <v:shape id="_x0000_s1043" type="#_x0000_t32" style="position:absolute;left:0;text-align:left;margin-left:202.05pt;margin-top:2.5pt;width:0;height:29pt;z-index:251676672" o:connectortype="straight">
            <v:stroke endarrow="block"/>
          </v:shape>
        </w:pict>
      </w:r>
      <w:r w:rsidRPr="00C44A14">
        <w:rPr>
          <w:rFonts w:ascii="宋体" w:hAnsi="宋体"/>
          <w:noProof/>
          <w:color w:val="FF0000"/>
          <w:sz w:val="28"/>
          <w:szCs w:val="28"/>
        </w:rPr>
        <w:pict>
          <v:shape id="_x0000_s1042" type="#_x0000_t202" style="position:absolute;left:0;text-align:left;margin-left:64.6pt;margin-top:31.5pt;width:281.7pt;height:42.3pt;z-index:251675648;mso-width-relative:margin;mso-height-relative:margin">
            <v:textbox>
              <w:txbxContent>
                <w:p w:rsidR="0000467E" w:rsidRPr="00694114" w:rsidRDefault="0000467E" w:rsidP="0000467E">
                  <w:pPr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由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市</w:t>
                  </w:r>
                  <w:r>
                    <w:rPr>
                      <w:rFonts w:ascii="宋体" w:hAnsi="宋体" w:hint="eastAsia"/>
                      <w:sz w:val="24"/>
                    </w:rPr>
                    <w:t>科委、市</w:t>
                  </w:r>
                  <w:r w:rsidRPr="00694114">
                    <w:rPr>
                      <w:rFonts w:ascii="宋体" w:hAnsi="宋体" w:hint="eastAsia"/>
                      <w:sz w:val="24"/>
                    </w:rPr>
                    <w:t>人力资源社会保障局分别下拨资助款，并负责后续资金使用监管。</w:t>
                  </w:r>
                </w:p>
              </w:txbxContent>
            </v:textbox>
          </v:shape>
        </w:pict>
      </w:r>
    </w:p>
    <w:p w:rsidR="0000467E" w:rsidRDefault="0000467E" w:rsidP="0000467E"/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 w:hint="eastAsia"/>
          <w:color w:val="333333"/>
          <w:sz w:val="28"/>
          <w:szCs w:val="28"/>
        </w:rPr>
      </w:pPr>
    </w:p>
    <w:p w:rsidR="0000467E" w:rsidRDefault="0000467E" w:rsidP="0000467E"/>
    <w:p w:rsidR="0000467E" w:rsidRPr="0077473C" w:rsidRDefault="0000467E" w:rsidP="0000467E">
      <w:pPr>
        <w:rPr>
          <w:rFonts w:ascii="华文仿宋" w:eastAsia="华文仿宋" w:hAnsi="华文仿宋"/>
          <w:sz w:val="28"/>
          <w:szCs w:val="28"/>
        </w:rPr>
      </w:pPr>
      <w:r w:rsidRPr="0077473C">
        <w:rPr>
          <w:rFonts w:ascii="华文仿宋" w:eastAsia="华文仿宋" w:hAnsi="华文仿宋" w:hint="eastAsia"/>
          <w:sz w:val="28"/>
          <w:szCs w:val="28"/>
        </w:rPr>
        <w:lastRenderedPageBreak/>
        <w:t>附件2</w:t>
      </w:r>
    </w:p>
    <w:p w:rsidR="0000467E" w:rsidRPr="00166D39" w:rsidRDefault="0000467E" w:rsidP="0000467E">
      <w:pPr>
        <w:jc w:val="center"/>
        <w:rPr>
          <w:rFonts w:ascii="黑体" w:eastAsia="黑体" w:hAnsi="黑体"/>
          <w:sz w:val="32"/>
          <w:szCs w:val="32"/>
        </w:rPr>
      </w:pPr>
      <w:r w:rsidRPr="00166D39">
        <w:rPr>
          <w:rFonts w:ascii="黑体" w:eastAsia="黑体" w:hAnsi="黑体" w:hint="eastAsia"/>
          <w:sz w:val="32"/>
          <w:szCs w:val="32"/>
        </w:rPr>
        <w:t>“上海市浦江人才计划”资格认定所需材料</w:t>
      </w:r>
    </w:p>
    <w:p w:rsidR="0000467E" w:rsidRDefault="0000467E" w:rsidP="0000467E">
      <w:pPr>
        <w:rPr>
          <w:rFonts w:ascii="仿宋_GB2312" w:eastAsia="仿宋_GB2312" w:hAnsi="黑体"/>
          <w:sz w:val="28"/>
          <w:szCs w:val="28"/>
        </w:rPr>
      </w:pPr>
    </w:p>
    <w:p w:rsidR="0000467E" w:rsidRPr="00F05A44" w:rsidRDefault="0000467E" w:rsidP="0000467E">
      <w:pPr>
        <w:spacing w:line="540" w:lineRule="exact"/>
        <w:rPr>
          <w:rFonts w:ascii="仿宋" w:eastAsia="仿宋" w:hAnsi="仿宋"/>
          <w:sz w:val="30"/>
          <w:szCs w:val="30"/>
        </w:rPr>
      </w:pPr>
      <w:r w:rsidRPr="00F05A44">
        <w:rPr>
          <w:rFonts w:ascii="仿宋" w:eastAsia="仿宋" w:hAnsi="仿宋" w:hint="eastAsia"/>
          <w:sz w:val="28"/>
          <w:szCs w:val="28"/>
        </w:rPr>
        <w:t>一、基本材料（验原件，收复印件）</w:t>
      </w:r>
    </w:p>
    <w:p w:rsidR="0000467E" w:rsidRPr="00F05A44" w:rsidRDefault="0000467E" w:rsidP="0000467E">
      <w:pPr>
        <w:widowControl/>
        <w:spacing w:line="540" w:lineRule="exact"/>
        <w:ind w:firstLineChars="152"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（一）出入境证件（含出入境记录）</w:t>
      </w:r>
    </w:p>
    <w:p w:rsidR="0000467E" w:rsidRPr="00F05A44" w:rsidRDefault="0000467E" w:rsidP="0000467E">
      <w:pPr>
        <w:widowControl/>
        <w:spacing w:line="540" w:lineRule="exact"/>
        <w:ind w:firstLineChars="152"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（二）我国驻外使（领）馆出具的《留学回国人员证明》及最高学历（位）证书</w:t>
      </w:r>
    </w:p>
    <w:p w:rsidR="0000467E" w:rsidRPr="00F05A44" w:rsidRDefault="0000467E" w:rsidP="0000467E">
      <w:pPr>
        <w:widowControl/>
        <w:spacing w:line="540" w:lineRule="exact"/>
        <w:ind w:firstLineChars="452" w:firstLine="126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或国家教育部出具的《国外学历学位认证书》</w:t>
      </w:r>
    </w:p>
    <w:p w:rsidR="0000467E" w:rsidRPr="00F05A44" w:rsidRDefault="0000467E" w:rsidP="0000467E">
      <w:pPr>
        <w:widowControl/>
        <w:spacing w:line="540" w:lineRule="exact"/>
        <w:ind w:firstLineChars="152"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（三）有效的事业单位聘用合同或企业劳动合同（创业类无需提供）</w:t>
      </w:r>
    </w:p>
    <w:p w:rsidR="0000467E" w:rsidRPr="00F05A44" w:rsidRDefault="0000467E" w:rsidP="0000467E">
      <w:pPr>
        <w:widowControl/>
        <w:spacing w:line="540" w:lineRule="exact"/>
        <w:ind w:firstLineChars="152"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（四）境外工作证明或合同（有境外工作经历提供）</w:t>
      </w:r>
    </w:p>
    <w:p w:rsidR="0000467E" w:rsidRPr="00F05A44" w:rsidRDefault="0000467E" w:rsidP="0000467E">
      <w:pPr>
        <w:spacing w:line="540" w:lineRule="exact"/>
        <w:ind w:rightChars="-67" w:right="-141"/>
        <w:outlineLvl w:val="0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 xml:space="preserve"> 二、其他材料（验原件，收复印件）</w:t>
      </w:r>
    </w:p>
    <w:p w:rsidR="0000467E" w:rsidRPr="00F05A44" w:rsidRDefault="0000467E" w:rsidP="0000467E">
      <w:pPr>
        <w:widowControl/>
        <w:spacing w:line="540" w:lineRule="exact"/>
        <w:ind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（一）创业类：有效营业执照、股权结构有效证明材料（验资报告、公司章程等）</w:t>
      </w:r>
    </w:p>
    <w:p w:rsidR="0000467E" w:rsidRPr="00F05A44" w:rsidRDefault="0000467E" w:rsidP="0000467E">
      <w:pPr>
        <w:widowControl/>
        <w:spacing w:line="540" w:lineRule="exact"/>
        <w:ind w:firstLine="426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（二）非创业类：</w:t>
      </w:r>
    </w:p>
    <w:p w:rsidR="0000467E" w:rsidRPr="00F05A44" w:rsidRDefault="0000467E" w:rsidP="0000467E">
      <w:pPr>
        <w:widowControl/>
        <w:spacing w:line="540" w:lineRule="exact"/>
        <w:ind w:firstLine="540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C类：若最高学位为硕士，提供现任职称/职务证明。</w:t>
      </w:r>
    </w:p>
    <w:p w:rsidR="0000467E" w:rsidRPr="00F05A44" w:rsidRDefault="0000467E" w:rsidP="0000467E">
      <w:pPr>
        <w:widowControl/>
        <w:spacing w:line="540" w:lineRule="exact"/>
        <w:ind w:firstLine="540"/>
        <w:jc w:val="left"/>
        <w:rPr>
          <w:rFonts w:ascii="仿宋" w:eastAsia="仿宋" w:hAnsi="仿宋"/>
          <w:sz w:val="28"/>
          <w:szCs w:val="28"/>
        </w:rPr>
      </w:pPr>
      <w:r w:rsidRPr="00F05A44">
        <w:rPr>
          <w:rFonts w:ascii="仿宋" w:eastAsia="仿宋" w:hAnsi="仿宋" w:hint="eastAsia"/>
          <w:sz w:val="28"/>
          <w:szCs w:val="28"/>
        </w:rPr>
        <w:t>D类：单位推荐函、现任职称/职务证书、主要成果材料（包括奖项、专著、专利、论文清单等）。</w:t>
      </w:r>
    </w:p>
    <w:p w:rsidR="0000467E" w:rsidRPr="00F05A44" w:rsidRDefault="0000467E" w:rsidP="0000467E">
      <w:pPr>
        <w:spacing w:line="540" w:lineRule="exact"/>
        <w:ind w:left="1" w:rightChars="-67" w:right="-141"/>
        <w:rPr>
          <w:rFonts w:ascii="仿宋" w:eastAsia="仿宋" w:hAnsi="仿宋"/>
          <w:b/>
          <w:sz w:val="28"/>
          <w:szCs w:val="28"/>
        </w:rPr>
      </w:pPr>
      <w:r w:rsidRPr="00F05A44">
        <w:rPr>
          <w:rFonts w:ascii="仿宋" w:eastAsia="仿宋" w:hAnsi="仿宋" w:hint="eastAsia"/>
          <w:b/>
          <w:sz w:val="28"/>
          <w:szCs w:val="28"/>
        </w:rPr>
        <w:t xml:space="preserve">   </w:t>
      </w:r>
    </w:p>
    <w:p w:rsidR="0000467E" w:rsidRPr="00F05A44" w:rsidRDefault="0000467E" w:rsidP="0000467E">
      <w:pPr>
        <w:widowControl/>
        <w:spacing w:line="540" w:lineRule="exact"/>
        <w:jc w:val="left"/>
        <w:rPr>
          <w:rFonts w:ascii="仿宋" w:eastAsia="仿宋" w:hAnsi="仿宋"/>
          <w:b/>
          <w:sz w:val="24"/>
        </w:rPr>
      </w:pPr>
      <w:r w:rsidRPr="00F05A44">
        <w:rPr>
          <w:rFonts w:ascii="仿宋" w:eastAsia="仿宋" w:hAnsi="仿宋" w:hint="eastAsia"/>
          <w:b/>
          <w:sz w:val="24"/>
        </w:rPr>
        <w:t>说明：</w:t>
      </w:r>
    </w:p>
    <w:p w:rsidR="0000467E" w:rsidRPr="00F05A44" w:rsidRDefault="0000467E" w:rsidP="0000467E">
      <w:pPr>
        <w:widowControl/>
        <w:spacing w:line="540" w:lineRule="exact"/>
        <w:jc w:val="left"/>
        <w:rPr>
          <w:rFonts w:ascii="仿宋" w:eastAsia="仿宋" w:hAnsi="仿宋"/>
          <w:sz w:val="24"/>
        </w:rPr>
      </w:pPr>
      <w:r w:rsidRPr="00F05A44">
        <w:rPr>
          <w:rFonts w:ascii="仿宋" w:eastAsia="仿宋" w:hAnsi="仿宋" w:hint="eastAsia"/>
          <w:sz w:val="24"/>
        </w:rPr>
        <w:t>1、港澳台地区留学人员、事业单位科教派遣人员、师资博士后参照申报各类；</w:t>
      </w:r>
    </w:p>
    <w:p w:rsidR="0000467E" w:rsidRPr="00F05A44" w:rsidRDefault="0000467E" w:rsidP="0000467E">
      <w:pPr>
        <w:widowControl/>
        <w:spacing w:line="540" w:lineRule="exact"/>
        <w:jc w:val="left"/>
        <w:rPr>
          <w:rFonts w:ascii="仿宋" w:eastAsia="仿宋" w:hAnsi="仿宋"/>
          <w:sz w:val="24"/>
        </w:rPr>
      </w:pPr>
      <w:r w:rsidRPr="00F05A44">
        <w:rPr>
          <w:rFonts w:ascii="仿宋" w:eastAsia="仿宋" w:hAnsi="仿宋" w:hint="eastAsia"/>
          <w:sz w:val="24"/>
        </w:rPr>
        <w:t>2、材料齐全情况下，一般均当场办理资格认定证；</w:t>
      </w:r>
    </w:p>
    <w:p w:rsidR="0000467E" w:rsidRPr="00F05A44" w:rsidRDefault="0000467E" w:rsidP="0000467E">
      <w:pPr>
        <w:widowControl/>
        <w:spacing w:line="540" w:lineRule="exact"/>
        <w:jc w:val="left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hint="eastAsia"/>
          <w:sz w:val="24"/>
        </w:rPr>
        <w:t>3、 如持出入境证件经电子通关，须提供由出入境管理部门出具的出入境记录单。</w:t>
      </w:r>
    </w:p>
    <w:p w:rsidR="0000467E" w:rsidRPr="00F05A44" w:rsidRDefault="0000467E" w:rsidP="0000467E">
      <w:pPr>
        <w:rPr>
          <w:rFonts w:ascii="仿宋" w:eastAsia="仿宋" w:hAnsi="仿宋"/>
        </w:rPr>
      </w:pPr>
    </w:p>
    <w:p w:rsidR="0000467E" w:rsidRPr="0000467E" w:rsidRDefault="0000467E" w:rsidP="0000467E">
      <w:pPr>
        <w:pStyle w:val="a3"/>
        <w:shd w:val="clear" w:color="auto" w:fill="FFFFFF"/>
        <w:spacing w:before="0" w:beforeAutospacing="0" w:after="375" w:afterAutospacing="0" w:line="360" w:lineRule="auto"/>
        <w:ind w:firstLine="560"/>
        <w:rPr>
          <w:rFonts w:ascii="仿宋" w:eastAsia="仿宋" w:hAnsi="仿宋" w:hint="eastAsia"/>
          <w:color w:val="333333"/>
          <w:sz w:val="28"/>
          <w:szCs w:val="28"/>
        </w:rPr>
      </w:pPr>
    </w:p>
    <w:p w:rsidR="0000467E" w:rsidRDefault="0000467E" w:rsidP="0000467E">
      <w:pPr>
        <w:widowControl/>
        <w:spacing w:line="54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附件3</w:t>
      </w:r>
    </w:p>
    <w:p w:rsidR="0000467E" w:rsidRPr="00166D39" w:rsidRDefault="0000467E" w:rsidP="0000467E">
      <w:pPr>
        <w:widowControl/>
        <w:ind w:firstLine="540"/>
        <w:jc w:val="center"/>
        <w:rPr>
          <w:rFonts w:ascii="黑体" w:eastAsia="黑体" w:hAnsi="宋体"/>
          <w:sz w:val="32"/>
          <w:szCs w:val="32"/>
        </w:rPr>
      </w:pPr>
      <w:r w:rsidRPr="00166D39">
        <w:rPr>
          <w:rFonts w:ascii="黑体" w:eastAsia="黑体" w:hAnsi="宋体" w:hint="eastAsia"/>
          <w:sz w:val="32"/>
          <w:szCs w:val="32"/>
        </w:rPr>
        <w:t>“上海市浦江人才计划”在线填报步骤</w:t>
      </w:r>
    </w:p>
    <w:p w:rsidR="0000467E" w:rsidRPr="0077473C" w:rsidRDefault="0000467E" w:rsidP="0000467E">
      <w:pPr>
        <w:widowControl/>
        <w:ind w:firstLine="540"/>
        <w:jc w:val="center"/>
        <w:rPr>
          <w:rFonts w:ascii="黑体" w:eastAsia="黑体" w:hAnsi="宋体"/>
          <w:sz w:val="28"/>
          <w:szCs w:val="28"/>
        </w:rPr>
      </w:pPr>
    </w:p>
    <w:p w:rsidR="0000467E" w:rsidRPr="00F05A44" w:rsidRDefault="0000467E" w:rsidP="0000467E">
      <w:pPr>
        <w:autoSpaceDE w:val="0"/>
        <w:autoSpaceDN w:val="0"/>
        <w:adjustRightInd w:val="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一、登陆“中国上海”网站（</w:t>
      </w:r>
      <w:hyperlink r:id="rId8" w:history="1">
        <w:r w:rsidRPr="00F05A44">
          <w:rPr>
            <w:rFonts w:ascii="仿宋" w:eastAsia="仿宋" w:hAnsi="仿宋" w:cs="Tahoma" w:hint="eastAsia"/>
            <w:color w:val="000000"/>
            <w:kern w:val="0"/>
            <w:sz w:val="30"/>
            <w:szCs w:val="30"/>
          </w:rPr>
          <w:t>http://www.shanghai.gov.cn/</w:t>
        </w:r>
      </w:hyperlink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）。</w:t>
      </w:r>
    </w:p>
    <w:p w:rsidR="0000467E" w:rsidRPr="00F05A44" w:rsidRDefault="0000467E" w:rsidP="0000467E">
      <w:pPr>
        <w:autoSpaceDE w:val="0"/>
        <w:autoSpaceDN w:val="0"/>
        <w:adjustRightInd w:val="0"/>
        <w:rPr>
          <w:rFonts w:ascii="仿宋" w:eastAsia="仿宋" w:hAnsi="仿宋" w:cs="Tahoma"/>
          <w:color w:val="000000"/>
          <w:kern w:val="0"/>
          <w:sz w:val="30"/>
          <w:szCs w:val="30"/>
        </w:rPr>
      </w:pPr>
    </w:p>
    <w:p w:rsidR="0000467E" w:rsidRPr="00F05A44" w:rsidRDefault="0000467E" w:rsidP="0000467E">
      <w:pPr>
        <w:autoSpaceDE w:val="0"/>
        <w:autoSpaceDN w:val="0"/>
        <w:adjustRightInd w:val="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二、网上政务大厅—审批事项—点击“上海市财政科技投入信息管理平台”图片链接进入申报页面：</w:t>
      </w:r>
    </w:p>
    <w:p w:rsidR="0000467E" w:rsidRPr="00F05A44" w:rsidRDefault="0000467E" w:rsidP="0000467E">
      <w:pPr>
        <w:autoSpaceDE w:val="0"/>
        <w:autoSpaceDN w:val="0"/>
        <w:adjustRightInd w:val="0"/>
        <w:ind w:firstLineChars="200" w:firstLine="60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-【账户注册】转入注册页面进行单位注册，然后再进行申报账号注册（单位注册需使用“法人一证通”进行校验）；</w:t>
      </w:r>
    </w:p>
    <w:p w:rsidR="0000467E" w:rsidRPr="00F05A44" w:rsidRDefault="0000467E" w:rsidP="0000467E">
      <w:pPr>
        <w:autoSpaceDE w:val="0"/>
        <w:autoSpaceDN w:val="0"/>
        <w:adjustRightInd w:val="0"/>
        <w:ind w:firstLineChars="200" w:firstLine="60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-【初次填写】使用申报账号登录系统，转入申报指南页面，点击相应的指南专题后开始申报项目；</w:t>
      </w:r>
    </w:p>
    <w:p w:rsidR="0000467E" w:rsidRPr="00F05A44" w:rsidRDefault="0000467E" w:rsidP="0000467E">
      <w:pPr>
        <w:autoSpaceDE w:val="0"/>
        <w:autoSpaceDN w:val="0"/>
        <w:adjustRightInd w:val="0"/>
        <w:ind w:firstLineChars="200" w:firstLine="60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-【继续填写】登录已注册申报账号、密码后继续该项目的填报。</w:t>
      </w:r>
    </w:p>
    <w:p w:rsidR="0000467E" w:rsidRPr="00F05A44" w:rsidRDefault="0000467E" w:rsidP="0000467E">
      <w:pPr>
        <w:autoSpaceDE w:val="0"/>
        <w:autoSpaceDN w:val="0"/>
        <w:adjustRightInd w:val="0"/>
        <w:rPr>
          <w:rFonts w:ascii="仿宋" w:eastAsia="仿宋" w:hAnsi="仿宋" w:cs="Tahoma"/>
          <w:color w:val="000000"/>
          <w:kern w:val="0"/>
          <w:sz w:val="30"/>
          <w:szCs w:val="30"/>
        </w:rPr>
      </w:pPr>
    </w:p>
    <w:p w:rsidR="0000467E" w:rsidRPr="00F05A44" w:rsidRDefault="0000467E" w:rsidP="0000467E">
      <w:pPr>
        <w:autoSpaceDE w:val="0"/>
        <w:autoSpaceDN w:val="0"/>
        <w:adjustRightInd w:val="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三、有关操作可参阅在线帮助。</w:t>
      </w:r>
    </w:p>
    <w:p w:rsidR="0000467E" w:rsidRPr="00F05A44" w:rsidRDefault="0000467E" w:rsidP="0000467E">
      <w:pPr>
        <w:autoSpaceDE w:val="0"/>
        <w:autoSpaceDN w:val="0"/>
        <w:adjustRightInd w:val="0"/>
        <w:ind w:firstLineChars="200" w:firstLine="60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服务热线：8008205114（座机）、4008205114（手机）</w:t>
      </w:r>
    </w:p>
    <w:p w:rsidR="0000467E" w:rsidRPr="00F05A44" w:rsidRDefault="0000467E" w:rsidP="0000467E">
      <w:pPr>
        <w:autoSpaceDE w:val="0"/>
        <w:autoSpaceDN w:val="0"/>
        <w:adjustRightInd w:val="0"/>
        <w:ind w:firstLineChars="200" w:firstLine="600"/>
        <w:rPr>
          <w:rFonts w:ascii="仿宋" w:eastAsia="仿宋" w:hAnsi="仿宋" w:cs="Tahoma"/>
          <w:color w:val="000000"/>
          <w:kern w:val="0"/>
          <w:sz w:val="30"/>
          <w:szCs w:val="30"/>
        </w:rPr>
      </w:pPr>
      <w:r w:rsidRPr="00F05A44">
        <w:rPr>
          <w:rFonts w:ascii="仿宋" w:eastAsia="仿宋" w:hAnsi="仿宋" w:cs="Tahoma" w:hint="eastAsia"/>
          <w:color w:val="000000"/>
          <w:kern w:val="0"/>
          <w:sz w:val="30"/>
          <w:szCs w:val="30"/>
        </w:rPr>
        <w:t>技术支持：62129099-2257</w:t>
      </w:r>
    </w:p>
    <w:p w:rsidR="0000467E" w:rsidRPr="00F05A44" w:rsidRDefault="0000467E" w:rsidP="0000467E">
      <w:pPr>
        <w:rPr>
          <w:rFonts w:ascii="仿宋" w:eastAsia="仿宋" w:hAnsi="仿宋"/>
        </w:rPr>
      </w:pPr>
    </w:p>
    <w:p w:rsidR="00FF6BC4" w:rsidRPr="00F05A44" w:rsidRDefault="00FF6BC4" w:rsidP="0000467E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FF6BC4" w:rsidRPr="00F05A44" w:rsidSect="00FF6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B0" w:rsidRDefault="002338B0" w:rsidP="0000467E">
      <w:r>
        <w:separator/>
      </w:r>
    </w:p>
  </w:endnote>
  <w:endnote w:type="continuationSeparator" w:id="0">
    <w:p w:rsidR="002338B0" w:rsidRDefault="002338B0" w:rsidP="0000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B0" w:rsidRDefault="002338B0" w:rsidP="0000467E">
      <w:r>
        <w:separator/>
      </w:r>
    </w:p>
  </w:footnote>
  <w:footnote w:type="continuationSeparator" w:id="0">
    <w:p w:rsidR="002338B0" w:rsidRDefault="002338B0" w:rsidP="00004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7E6"/>
    <w:rsid w:val="0000467E"/>
    <w:rsid w:val="0003434A"/>
    <w:rsid w:val="00163B86"/>
    <w:rsid w:val="001D1FCA"/>
    <w:rsid w:val="002338B0"/>
    <w:rsid w:val="002F4AE8"/>
    <w:rsid w:val="003747C3"/>
    <w:rsid w:val="003F2895"/>
    <w:rsid w:val="00467098"/>
    <w:rsid w:val="00500BB4"/>
    <w:rsid w:val="005E575E"/>
    <w:rsid w:val="00625406"/>
    <w:rsid w:val="006E14EC"/>
    <w:rsid w:val="00777DF5"/>
    <w:rsid w:val="00806168"/>
    <w:rsid w:val="00851B47"/>
    <w:rsid w:val="0087523F"/>
    <w:rsid w:val="00910E7A"/>
    <w:rsid w:val="00924E1B"/>
    <w:rsid w:val="00931A8E"/>
    <w:rsid w:val="00A61709"/>
    <w:rsid w:val="00A862CE"/>
    <w:rsid w:val="00AC4444"/>
    <w:rsid w:val="00AD1ADC"/>
    <w:rsid w:val="00B062C5"/>
    <w:rsid w:val="00C44481"/>
    <w:rsid w:val="00C917E6"/>
    <w:rsid w:val="00D0338D"/>
    <w:rsid w:val="00DE10CB"/>
    <w:rsid w:val="00DF4D9F"/>
    <w:rsid w:val="00EE676F"/>
    <w:rsid w:val="00EF781C"/>
    <w:rsid w:val="00F05A44"/>
    <w:rsid w:val="00F30D33"/>
    <w:rsid w:val="00F32410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6"/>
        <o:r id="V:Rule2" type="connector" idref="#_x0000_s1043"/>
        <o:r id="V:Rule3" type="connector" idref="#_x0000_s1039"/>
        <o:r id="V:Rule4" type="connector" idref="#_x0000_s1037"/>
        <o:r id="V:Rule5" type="connector" idref="#_x0000_s1035"/>
        <o:r id="V:Rule6" type="connector" idref="#_x0000_s1041"/>
      </o:rules>
    </o:shapelayout>
  </w:shapeDefaults>
  <w:decimalSymbol w:val="."/>
  <w:listSeparator w:val=","/>
  <w14:docId w14:val="0295139B"/>
  <w15:docId w15:val="{173403AD-1D32-4965-950E-7628391E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BC4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917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17E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17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C917E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917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917E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917E6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C917E6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04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00467E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04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00467E"/>
    <w:rPr>
      <w:sz w:val="18"/>
      <w:szCs w:val="18"/>
    </w:rPr>
  </w:style>
  <w:style w:type="character" w:customStyle="1" w:styleId="inline-block">
    <w:name w:val="inline-block"/>
    <w:basedOn w:val="a0"/>
    <w:rsid w:val="0000467E"/>
  </w:style>
  <w:style w:type="character" w:styleId="ab">
    <w:name w:val="Hyperlink"/>
    <w:basedOn w:val="a0"/>
    <w:uiPriority w:val="99"/>
    <w:semiHidden/>
    <w:unhideWhenUsed/>
    <w:rsid w:val="000046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BBBBBB"/>
            <w:right w:val="none" w:sz="0" w:space="0" w:color="auto"/>
          </w:divBdr>
        </w:div>
        <w:div w:id="3219282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2369">
          <w:marLeft w:val="0"/>
          <w:marRight w:val="0"/>
          <w:marTop w:val="0"/>
          <w:marBottom w:val="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nghai.gov.c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hanghai.gov.c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12333sh.gov.cn/201712333/xxgk/flfg/gfxwj/rsrc/01/201711/t20171103_1271299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陆艳</dc:creator>
  <cp:lastModifiedBy>黄琼</cp:lastModifiedBy>
  <cp:revision>14</cp:revision>
  <dcterms:created xsi:type="dcterms:W3CDTF">2017-11-15T01:58:00Z</dcterms:created>
  <dcterms:modified xsi:type="dcterms:W3CDTF">2019-04-03T10:02:00Z</dcterms:modified>
</cp:coreProperties>
</file>